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Section Title"/>
        <w:spacing w:before="0" w:after="120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K</w:t>
      </w:r>
      <w:r>
        <w:rPr>
          <w:b w:val="1"/>
          <w:bCs w:val="1"/>
          <w:rtl w:val="0"/>
          <w:lang w:val="en-US"/>
        </w:rPr>
        <w:t>İŞİ</w:t>
      </w:r>
      <w:r>
        <w:rPr>
          <w:b w:val="1"/>
          <w:bCs w:val="1"/>
          <w:rtl w:val="0"/>
          <w:lang w:val="en-US"/>
        </w:rPr>
        <w:t>SEL B</w:t>
      </w:r>
      <w:r>
        <w:rPr>
          <w:b w:val="1"/>
          <w:bCs w:val="1"/>
          <w:rtl w:val="0"/>
          <w:lang w:val="en-US"/>
        </w:rPr>
        <w:t>İ</w:t>
      </w:r>
      <w:r>
        <w:rPr>
          <w:b w:val="1"/>
          <w:bCs w:val="1"/>
          <w:rtl w:val="0"/>
          <w:lang w:val="en-US"/>
        </w:rPr>
        <w:t>LG</w:t>
      </w:r>
      <w:r>
        <w:rPr>
          <w:b w:val="1"/>
          <w:bCs w:val="1"/>
          <w:rtl w:val="0"/>
          <w:lang w:val="en-US"/>
        </w:rPr>
        <w:t>İ</w:t>
      </w:r>
      <w:r>
        <w:rPr>
          <w:b w:val="1"/>
          <w:bCs w:val="1"/>
          <w:rtl w:val="0"/>
          <w:lang w:val="en-US"/>
        </w:rPr>
        <w:t>LER</w:t>
      </w:r>
      <w:r>
        <w:rPr>
          <w:b w:val="1"/>
          <w:bCs w:val="1"/>
        </w:rPr>
        <w:drawing xmlns:a="http://schemas.openxmlformats.org/drawingml/2006/main"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-6350</wp:posOffset>
            </wp:positionH>
            <wp:positionV relativeFrom="line">
              <wp:posOffset>0</wp:posOffset>
            </wp:positionV>
            <wp:extent cx="1430507" cy="1430507"/>
            <wp:effectExtent l="0" t="0" r="0" b="0"/>
            <wp:wrapThrough wrapText="bothSides" distL="152400" distR="152400">
              <wp:wrapPolygon edited="1">
                <wp:start x="0" y="0"/>
                <wp:lineTo x="21600" y="0"/>
                <wp:lineTo x="21600" y="21600"/>
                <wp:lineTo x="0" y="21600"/>
                <wp:lineTo x="0" y="0"/>
              </wp:wrapPolygon>
            </wp:wrapThrough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8A856ECC-CE80-4B99-A1AD-7D5E2D4A5ECD-L0-001.jpe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0507" cy="143050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Achievement"/>
        <w:numPr>
          <w:ilvl w:val="0"/>
          <w:numId w:val="2"/>
        </w:numPr>
        <w:bidi w:val="0"/>
        <w:spacing w:after="120"/>
        <w:ind w:right="0"/>
        <w:jc w:val="both"/>
        <w:rPr>
          <w:b w:val="1"/>
          <w:bCs w:val="1"/>
          <w:sz w:val="20"/>
          <w:szCs w:val="20"/>
          <w:rtl w:val="0"/>
          <w:lang w:val="en-US"/>
        </w:rPr>
      </w:pPr>
      <w:r>
        <w:rPr>
          <w:b w:val="1"/>
          <w:bCs w:val="1"/>
          <w:sz w:val="20"/>
          <w:szCs w:val="20"/>
          <w:rtl w:val="0"/>
          <w:lang w:val="en-US"/>
        </w:rPr>
        <w:t>İ</w:t>
      </w:r>
      <w:r>
        <w:rPr>
          <w:b w:val="1"/>
          <w:bCs w:val="1"/>
          <w:sz w:val="20"/>
          <w:szCs w:val="20"/>
          <w:rtl w:val="0"/>
          <w:lang w:val="en-US"/>
        </w:rPr>
        <w:t>sim:</w:t>
      </w:r>
      <w:r>
        <w:rPr>
          <w:b w:val="1"/>
          <w:bCs w:val="1"/>
          <w:sz w:val="20"/>
          <w:szCs w:val="20"/>
          <w:rtl w:val="0"/>
          <w:lang w:val="en-US"/>
        </w:rPr>
        <w:t>Ş</w:t>
      </w:r>
      <w:r>
        <w:rPr>
          <w:b w:val="1"/>
          <w:bCs w:val="1"/>
          <w:sz w:val="20"/>
          <w:szCs w:val="20"/>
          <w:rtl w:val="0"/>
          <w:lang w:val="en-US"/>
        </w:rPr>
        <w:t>ule Tanga</w:t>
      </w:r>
    </w:p>
    <w:p>
      <w:pPr>
        <w:pStyle w:val="Achievement"/>
        <w:numPr>
          <w:ilvl w:val="0"/>
          <w:numId w:val="2"/>
        </w:numPr>
        <w:bidi w:val="0"/>
        <w:spacing w:after="120"/>
        <w:ind w:right="0"/>
        <w:jc w:val="both"/>
        <w:rPr>
          <w:sz w:val="20"/>
          <w:szCs w:val="20"/>
          <w:rtl w:val="0"/>
          <w:lang w:val="en-US"/>
        </w:rPr>
      </w:pPr>
      <w:r>
        <w:rPr>
          <w:b w:val="1"/>
          <w:bCs w:val="1"/>
          <w:sz w:val="20"/>
          <w:szCs w:val="20"/>
          <w:rtl w:val="0"/>
          <w:lang w:val="en-US"/>
        </w:rPr>
        <w:t>Do</w:t>
      </w:r>
      <w:r>
        <w:rPr>
          <w:b w:val="1"/>
          <w:bCs w:val="1"/>
          <w:sz w:val="20"/>
          <w:szCs w:val="20"/>
          <w:rtl w:val="0"/>
          <w:lang w:val="en-US"/>
        </w:rPr>
        <w:t>ğ</w:t>
      </w:r>
      <w:r>
        <w:rPr>
          <w:b w:val="1"/>
          <w:bCs w:val="1"/>
          <w:sz w:val="20"/>
          <w:szCs w:val="20"/>
          <w:rtl w:val="0"/>
          <w:lang w:val="en-US"/>
        </w:rPr>
        <w:t>um Yeri:Bak</w:t>
      </w:r>
      <w:r>
        <w:rPr>
          <w:b w:val="1"/>
          <w:bCs w:val="1"/>
          <w:sz w:val="20"/>
          <w:szCs w:val="20"/>
          <w:rtl w:val="0"/>
          <w:lang w:val="en-US"/>
        </w:rPr>
        <w:t>ı</w:t>
      </w:r>
      <w:r>
        <w:rPr>
          <w:b w:val="1"/>
          <w:bCs w:val="1"/>
          <w:sz w:val="20"/>
          <w:szCs w:val="20"/>
          <w:rtl w:val="0"/>
          <w:lang w:val="en-US"/>
        </w:rPr>
        <w:t>rk</w:t>
      </w:r>
      <w:r>
        <w:rPr>
          <w:b w:val="1"/>
          <w:bCs w:val="1"/>
          <w:sz w:val="20"/>
          <w:szCs w:val="20"/>
          <w:rtl w:val="0"/>
          <w:lang w:val="en-US"/>
        </w:rPr>
        <w:t>ö</w:t>
      </w:r>
      <w:r>
        <w:rPr>
          <w:b w:val="1"/>
          <w:bCs w:val="1"/>
          <w:sz w:val="20"/>
          <w:szCs w:val="20"/>
          <w:rtl w:val="0"/>
          <w:lang w:val="en-US"/>
        </w:rPr>
        <w:t>y</w:t>
        <w:tab/>
      </w:r>
    </w:p>
    <w:p>
      <w:pPr>
        <w:pStyle w:val="Achievement"/>
        <w:numPr>
          <w:ilvl w:val="0"/>
          <w:numId w:val="2"/>
        </w:numPr>
        <w:bidi w:val="0"/>
        <w:spacing w:after="120"/>
        <w:ind w:right="0"/>
        <w:jc w:val="both"/>
        <w:rPr>
          <w:sz w:val="20"/>
          <w:szCs w:val="20"/>
          <w:rtl w:val="0"/>
          <w:lang w:val="en-US"/>
        </w:rPr>
      </w:pPr>
      <w:r>
        <w:rPr>
          <w:b w:val="1"/>
          <w:bCs w:val="1"/>
          <w:sz w:val="20"/>
          <w:szCs w:val="20"/>
          <w:rtl w:val="0"/>
          <w:lang w:val="en-US"/>
        </w:rPr>
        <w:t>Do</w:t>
      </w:r>
      <w:r>
        <w:rPr>
          <w:b w:val="1"/>
          <w:bCs w:val="1"/>
          <w:sz w:val="20"/>
          <w:szCs w:val="20"/>
          <w:rtl w:val="0"/>
          <w:lang w:val="en-US"/>
        </w:rPr>
        <w:t>ğ</w:t>
      </w:r>
      <w:r>
        <w:rPr>
          <w:b w:val="1"/>
          <w:bCs w:val="1"/>
          <w:sz w:val="20"/>
          <w:szCs w:val="20"/>
          <w:rtl w:val="0"/>
          <w:lang w:val="en-US"/>
        </w:rPr>
        <w:t>um Tarihi:24.07.1998</w:t>
      </w:r>
    </w:p>
    <w:p>
      <w:pPr>
        <w:pStyle w:val="Achievement"/>
        <w:numPr>
          <w:ilvl w:val="0"/>
          <w:numId w:val="2"/>
        </w:numPr>
        <w:bidi w:val="0"/>
        <w:spacing w:after="120"/>
        <w:ind w:right="0"/>
        <w:jc w:val="both"/>
        <w:rPr>
          <w:sz w:val="20"/>
          <w:szCs w:val="20"/>
          <w:rtl w:val="0"/>
          <w:lang w:val="en-US"/>
        </w:rPr>
      </w:pPr>
      <w:r>
        <w:rPr>
          <w:b w:val="1"/>
          <w:bCs w:val="1"/>
          <w:sz w:val="20"/>
          <w:szCs w:val="20"/>
          <w:rtl w:val="0"/>
          <w:lang w:val="en-US"/>
        </w:rPr>
        <w:t>Medeni Durumu:Bekar</w:t>
      </w:r>
    </w:p>
    <w:p>
      <w:pPr>
        <w:pStyle w:val="Achievement"/>
        <w:numPr>
          <w:ilvl w:val="0"/>
          <w:numId w:val="2"/>
        </w:numPr>
        <w:bidi w:val="0"/>
        <w:spacing w:after="120"/>
        <w:ind w:right="0"/>
        <w:jc w:val="both"/>
        <w:rPr>
          <w:sz w:val="20"/>
          <w:szCs w:val="20"/>
          <w:rtl w:val="0"/>
          <w:lang w:val="en-US"/>
        </w:rPr>
      </w:pPr>
      <w:r>
        <w:rPr>
          <w:b w:val="1"/>
          <w:bCs w:val="1"/>
          <w:sz w:val="20"/>
          <w:szCs w:val="20"/>
          <w:rtl w:val="0"/>
          <w:lang w:val="en-US"/>
        </w:rPr>
        <w:t>Telefon:05318911327</w:t>
      </w:r>
    </w:p>
    <w:p>
      <w:pPr>
        <w:pStyle w:val="Section Title"/>
        <w:spacing w:before="0" w:after="120"/>
        <w:ind w:left="2410" w:hanging="2410"/>
        <w:rPr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Section Title"/>
        <w:spacing w:before="0" w:after="120"/>
        <w:ind w:left="2410" w:hanging="2410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 xml:space="preserve">İŞ </w:t>
      </w:r>
      <w:r>
        <w:rPr>
          <w:b w:val="1"/>
          <w:bCs w:val="1"/>
          <w:rtl w:val="0"/>
          <w:lang w:val="en-US"/>
        </w:rPr>
        <w:t>TECR</w:t>
      </w:r>
      <w:r>
        <w:rPr>
          <w:b w:val="1"/>
          <w:bCs w:val="1"/>
          <w:rtl w:val="0"/>
          <w:lang w:val="en-US"/>
        </w:rPr>
        <w:t>Ü</w:t>
      </w:r>
      <w:r>
        <w:rPr>
          <w:b w:val="1"/>
          <w:bCs w:val="1"/>
          <w:rtl w:val="0"/>
          <w:lang w:val="en-US"/>
        </w:rPr>
        <w:t>BELER</w:t>
      </w:r>
      <w:r>
        <w:rPr>
          <w:b w:val="1"/>
          <w:bCs w:val="1"/>
          <w:rtl w:val="0"/>
          <w:lang w:val="en-US"/>
        </w:rPr>
        <w:t>İ</w:t>
      </w:r>
    </w:p>
    <w:p>
      <w:pPr>
        <w:pStyle w:val="Objective"/>
        <w:rPr>
          <w:b w:val="1"/>
          <w:bCs w:val="1"/>
        </w:rPr>
      </w:pPr>
      <w:r>
        <w:rPr>
          <w:b w:val="1"/>
          <w:bCs w:val="1"/>
          <w:rtl w:val="0"/>
        </w:rPr>
        <w:t xml:space="preserve">               Ö</w:t>
      </w:r>
      <w:r>
        <w:rPr>
          <w:b w:val="1"/>
          <w:bCs w:val="1"/>
          <w:rtl w:val="0"/>
        </w:rPr>
        <w:t xml:space="preserve">zel Kolan Hastanesi Radyoloji Teknikeri (3 </w:t>
      </w:r>
      <w:r>
        <w:rPr>
          <w:b w:val="1"/>
          <w:bCs w:val="1"/>
          <w:rtl w:val="0"/>
        </w:rPr>
        <w:t>ş</w:t>
      </w:r>
      <w:r>
        <w:rPr>
          <w:b w:val="1"/>
          <w:bCs w:val="1"/>
          <w:rtl w:val="0"/>
        </w:rPr>
        <w:t>ubat- devam)</w:t>
      </w:r>
    </w:p>
    <w:p>
      <w:pPr>
        <w:pStyle w:val="Objective"/>
        <w:numPr>
          <w:ilvl w:val="0"/>
          <w:numId w:val="4"/>
        </w:numPr>
        <w:bidi w:val="0"/>
        <w:ind w:right="0"/>
        <w:jc w:val="both"/>
        <w:rPr>
          <w:b w:val="1"/>
          <w:bCs w:val="1"/>
          <w:sz w:val="20"/>
          <w:szCs w:val="20"/>
          <w:rtl w:val="0"/>
          <w:lang w:val="en-US"/>
        </w:rPr>
      </w:pPr>
      <w:r>
        <w:rPr>
          <w:b w:val="1"/>
          <w:bCs w:val="1"/>
          <w:sz w:val="20"/>
          <w:szCs w:val="20"/>
          <w:rtl w:val="0"/>
          <w:lang w:val="en-US"/>
        </w:rPr>
        <w:t xml:space="preserve">Avrupa </w:t>
      </w:r>
      <w:r>
        <w:rPr>
          <w:b w:val="1"/>
          <w:bCs w:val="1"/>
          <w:sz w:val="20"/>
          <w:szCs w:val="20"/>
          <w:rtl w:val="0"/>
          <w:lang w:val="en-US"/>
        </w:rPr>
        <w:t>Ş</w:t>
      </w:r>
      <w:r>
        <w:rPr>
          <w:b w:val="1"/>
          <w:bCs w:val="1"/>
          <w:sz w:val="20"/>
          <w:szCs w:val="20"/>
          <w:rtl w:val="0"/>
          <w:lang w:val="en-US"/>
        </w:rPr>
        <w:t>afak Hastanesi Radyoloji Teknikeri ( 10 Eyl</w:t>
      </w:r>
      <w:r>
        <w:rPr>
          <w:b w:val="1"/>
          <w:bCs w:val="1"/>
          <w:sz w:val="20"/>
          <w:szCs w:val="20"/>
          <w:rtl w:val="0"/>
          <w:lang w:val="en-US"/>
        </w:rPr>
        <w:t>ü</w:t>
      </w:r>
      <w:r>
        <w:rPr>
          <w:b w:val="1"/>
          <w:bCs w:val="1"/>
          <w:sz w:val="20"/>
          <w:szCs w:val="20"/>
          <w:rtl w:val="0"/>
          <w:lang w:val="en-US"/>
        </w:rPr>
        <w:t>l 2018-</w:t>
      </w:r>
      <w:r>
        <w:rPr>
          <w:b w:val="1"/>
          <w:bCs w:val="1"/>
          <w:sz w:val="20"/>
          <w:szCs w:val="20"/>
          <w:rtl w:val="0"/>
        </w:rPr>
        <w:t>30 Ocak 2020</w:t>
      </w:r>
      <w:r>
        <w:rPr>
          <w:b w:val="1"/>
          <w:bCs w:val="1"/>
          <w:sz w:val="20"/>
          <w:szCs w:val="20"/>
          <w:rtl w:val="0"/>
          <w:lang w:val="en-US"/>
        </w:rPr>
        <w:t>)</w:t>
      </w:r>
    </w:p>
    <w:p>
      <w:pPr>
        <w:pStyle w:val="Objective"/>
        <w:numPr>
          <w:ilvl w:val="0"/>
          <w:numId w:val="4"/>
        </w:numPr>
        <w:bidi w:val="0"/>
        <w:ind w:right="0"/>
        <w:jc w:val="both"/>
        <w:rPr>
          <w:b w:val="1"/>
          <w:bCs w:val="1"/>
          <w:sz w:val="20"/>
          <w:szCs w:val="20"/>
          <w:rtl w:val="0"/>
          <w:lang w:val="en-US"/>
        </w:rPr>
      </w:pPr>
      <w:r>
        <w:rPr>
          <w:b w:val="1"/>
          <w:bCs w:val="1"/>
          <w:sz w:val="20"/>
          <w:szCs w:val="20"/>
          <w:rtl w:val="0"/>
          <w:lang w:val="en-US"/>
        </w:rPr>
        <w:t>Ş</w:t>
      </w:r>
      <w:r>
        <w:rPr>
          <w:b w:val="1"/>
          <w:bCs w:val="1"/>
          <w:sz w:val="20"/>
          <w:szCs w:val="20"/>
          <w:rtl w:val="0"/>
          <w:lang w:val="en-US"/>
        </w:rPr>
        <w:t>i</w:t>
      </w:r>
      <w:r>
        <w:rPr>
          <w:b w:val="1"/>
          <w:bCs w:val="1"/>
          <w:sz w:val="20"/>
          <w:szCs w:val="20"/>
          <w:rtl w:val="0"/>
          <w:lang w:val="en-US"/>
        </w:rPr>
        <w:t>ş</w:t>
      </w:r>
      <w:r>
        <w:rPr>
          <w:b w:val="1"/>
          <w:bCs w:val="1"/>
          <w:sz w:val="20"/>
          <w:szCs w:val="20"/>
          <w:rtl w:val="0"/>
          <w:lang w:val="en-US"/>
        </w:rPr>
        <w:t>li Hamidiye Etfal E</w:t>
      </w:r>
      <w:r>
        <w:rPr>
          <w:b w:val="1"/>
          <w:bCs w:val="1"/>
          <w:sz w:val="20"/>
          <w:szCs w:val="20"/>
          <w:rtl w:val="0"/>
          <w:lang w:val="en-US"/>
        </w:rPr>
        <w:t>ğ</w:t>
      </w:r>
      <w:r>
        <w:rPr>
          <w:b w:val="1"/>
          <w:bCs w:val="1"/>
          <w:sz w:val="20"/>
          <w:szCs w:val="20"/>
          <w:rtl w:val="0"/>
          <w:lang w:val="en-US"/>
        </w:rPr>
        <w:t>itim ve Arast</w:t>
      </w:r>
      <w:r>
        <w:rPr>
          <w:b w:val="1"/>
          <w:bCs w:val="1"/>
          <w:sz w:val="20"/>
          <w:szCs w:val="20"/>
          <w:rtl w:val="0"/>
          <w:lang w:val="en-US"/>
        </w:rPr>
        <w:t>ı</w:t>
      </w:r>
      <w:r>
        <w:rPr>
          <w:b w:val="1"/>
          <w:bCs w:val="1"/>
          <w:sz w:val="20"/>
          <w:szCs w:val="20"/>
          <w:rtl w:val="0"/>
          <w:lang w:val="en-US"/>
        </w:rPr>
        <w:t>rma Hastanesi (2014-2018) Staj</w:t>
      </w:r>
    </w:p>
    <w:p>
      <w:pPr>
        <w:pStyle w:val="Body Text"/>
      </w:pPr>
      <w:r>
        <w:rPr>
          <w:rtl w:val="0"/>
        </w:rPr>
        <w:t xml:space="preserve">                </w:t>
      </w:r>
    </w:p>
    <w:p>
      <w:pPr>
        <w:pStyle w:val="Body Text"/>
        <w:ind w:left="720" w:firstLine="0"/>
        <w:rPr>
          <w:sz w:val="20"/>
          <w:szCs w:val="20"/>
        </w:rPr>
      </w:pPr>
    </w:p>
    <w:p>
      <w:pPr>
        <w:pStyle w:val="Section Title"/>
        <w:spacing w:before="0" w:after="120"/>
        <w:ind w:left="2410" w:hanging="2410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ÖĞ</w:t>
      </w:r>
      <w:r>
        <w:rPr>
          <w:b w:val="1"/>
          <w:bCs w:val="1"/>
          <w:rtl w:val="0"/>
          <w:lang w:val="en-US"/>
        </w:rPr>
        <w:t>REN</w:t>
      </w:r>
      <w:r>
        <w:rPr>
          <w:b w:val="1"/>
          <w:bCs w:val="1"/>
          <w:rtl w:val="0"/>
          <w:lang w:val="en-US"/>
        </w:rPr>
        <w:t>İ</w:t>
      </w:r>
      <w:r>
        <w:rPr>
          <w:b w:val="1"/>
          <w:bCs w:val="1"/>
          <w:rtl w:val="0"/>
          <w:lang w:val="en-US"/>
        </w:rPr>
        <w:t>M dURUMU</w:t>
      </w:r>
    </w:p>
    <w:p>
      <w:pPr>
        <w:pStyle w:val="Company Name"/>
        <w:numPr>
          <w:ilvl w:val="0"/>
          <w:numId w:val="5"/>
        </w:numPr>
        <w:bidi w:val="0"/>
        <w:spacing w:before="0" w:after="120"/>
        <w:ind w:right="0"/>
        <w:jc w:val="left"/>
        <w:rPr>
          <w:b w:val="1"/>
          <w:bCs w:val="1"/>
          <w:sz w:val="20"/>
          <w:szCs w:val="20"/>
          <w:rtl w:val="0"/>
          <w:lang w:val="en-US"/>
        </w:rPr>
      </w:pPr>
      <w:r>
        <w:rPr>
          <w:b w:val="1"/>
          <w:bCs w:val="1"/>
          <w:sz w:val="20"/>
          <w:szCs w:val="20"/>
          <w:rtl w:val="0"/>
          <w:lang w:val="en-US"/>
        </w:rPr>
        <w:t>Fidan Demircio</w:t>
      </w:r>
      <w:r>
        <w:rPr>
          <w:b w:val="1"/>
          <w:bCs w:val="1"/>
          <w:sz w:val="20"/>
          <w:szCs w:val="20"/>
          <w:rtl w:val="0"/>
          <w:lang w:val="en-US"/>
        </w:rPr>
        <w:t>ğ</w:t>
      </w:r>
      <w:r>
        <w:rPr>
          <w:b w:val="1"/>
          <w:bCs w:val="1"/>
          <w:sz w:val="20"/>
          <w:szCs w:val="20"/>
          <w:rtl w:val="0"/>
          <w:lang w:val="en-US"/>
        </w:rPr>
        <w:t xml:space="preserve">lu </w:t>
      </w:r>
      <w:r>
        <w:rPr>
          <w:b w:val="1"/>
          <w:bCs w:val="1"/>
          <w:sz w:val="20"/>
          <w:szCs w:val="20"/>
          <w:rtl w:val="0"/>
          <w:lang w:val="en-US"/>
        </w:rPr>
        <w:t>İ</w:t>
      </w:r>
      <w:r>
        <w:rPr>
          <w:b w:val="1"/>
          <w:bCs w:val="1"/>
          <w:sz w:val="20"/>
          <w:szCs w:val="20"/>
          <w:rtl w:val="0"/>
          <w:lang w:val="en-US"/>
        </w:rPr>
        <w:t>.</w:t>
      </w:r>
      <w:r>
        <w:rPr>
          <w:b w:val="1"/>
          <w:bCs w:val="1"/>
          <w:sz w:val="20"/>
          <w:szCs w:val="20"/>
          <w:rtl w:val="0"/>
          <w:lang w:val="en-US"/>
        </w:rPr>
        <w:t>Ö</w:t>
      </w:r>
      <w:r>
        <w:rPr>
          <w:b w:val="1"/>
          <w:bCs w:val="1"/>
          <w:sz w:val="20"/>
          <w:szCs w:val="20"/>
          <w:rtl w:val="0"/>
          <w:lang w:val="en-US"/>
        </w:rPr>
        <w:t>.O (2004-2012)</w:t>
        <w:tab/>
      </w:r>
    </w:p>
    <w:p>
      <w:pPr>
        <w:pStyle w:val="Company Name"/>
        <w:numPr>
          <w:ilvl w:val="0"/>
          <w:numId w:val="5"/>
        </w:numPr>
        <w:bidi w:val="0"/>
        <w:spacing w:before="0" w:after="120"/>
        <w:ind w:right="0"/>
        <w:jc w:val="left"/>
        <w:rPr>
          <w:b w:val="1"/>
          <w:bCs w:val="1"/>
          <w:sz w:val="20"/>
          <w:szCs w:val="20"/>
          <w:rtl w:val="0"/>
          <w:lang w:val="en-US"/>
        </w:rPr>
      </w:pPr>
      <w:r>
        <w:rPr>
          <w:b w:val="1"/>
          <w:bCs w:val="1"/>
          <w:sz w:val="20"/>
          <w:szCs w:val="20"/>
          <w:rtl w:val="0"/>
          <w:lang w:val="en-US"/>
        </w:rPr>
        <w:t>Ş</w:t>
      </w:r>
      <w:r>
        <w:rPr>
          <w:b w:val="1"/>
          <w:bCs w:val="1"/>
          <w:sz w:val="20"/>
          <w:szCs w:val="20"/>
          <w:rtl w:val="0"/>
          <w:lang w:val="en-US"/>
        </w:rPr>
        <w:t>i</w:t>
      </w:r>
      <w:r>
        <w:rPr>
          <w:b w:val="1"/>
          <w:bCs w:val="1"/>
          <w:sz w:val="20"/>
          <w:szCs w:val="20"/>
          <w:rtl w:val="0"/>
          <w:lang w:val="en-US"/>
        </w:rPr>
        <w:t>ş</w:t>
      </w:r>
      <w:r>
        <w:rPr>
          <w:b w:val="1"/>
          <w:bCs w:val="1"/>
          <w:sz w:val="20"/>
          <w:szCs w:val="20"/>
          <w:rtl w:val="0"/>
          <w:lang w:val="en-US"/>
        </w:rPr>
        <w:t>li Anadolu Sa</w:t>
      </w:r>
      <w:r>
        <w:rPr>
          <w:b w:val="1"/>
          <w:bCs w:val="1"/>
          <w:sz w:val="20"/>
          <w:szCs w:val="20"/>
          <w:rtl w:val="0"/>
          <w:lang w:val="en-US"/>
        </w:rPr>
        <w:t>ğ</w:t>
      </w:r>
      <w:r>
        <w:rPr>
          <w:b w:val="1"/>
          <w:bCs w:val="1"/>
          <w:sz w:val="20"/>
          <w:szCs w:val="20"/>
          <w:rtl w:val="0"/>
          <w:lang w:val="en-US"/>
        </w:rPr>
        <w:t>l</w:t>
      </w:r>
      <w:r>
        <w:rPr>
          <w:b w:val="1"/>
          <w:bCs w:val="1"/>
          <w:sz w:val="20"/>
          <w:szCs w:val="20"/>
          <w:rtl w:val="0"/>
          <w:lang w:val="en-US"/>
        </w:rPr>
        <w:t>ı</w:t>
      </w:r>
      <w:r>
        <w:rPr>
          <w:b w:val="1"/>
          <w:bCs w:val="1"/>
          <w:sz w:val="20"/>
          <w:szCs w:val="20"/>
          <w:rtl w:val="0"/>
          <w:lang w:val="en-US"/>
        </w:rPr>
        <w:t>k Meslek Lisesi-Radyoloji (2012-2016)</w:t>
      </w:r>
    </w:p>
    <w:p>
      <w:pPr>
        <w:pStyle w:val="Company Name"/>
        <w:numPr>
          <w:ilvl w:val="0"/>
          <w:numId w:val="5"/>
        </w:numPr>
        <w:bidi w:val="0"/>
        <w:spacing w:before="0" w:after="120"/>
        <w:ind w:right="0"/>
        <w:jc w:val="left"/>
        <w:rPr>
          <w:b w:val="1"/>
          <w:bCs w:val="1"/>
          <w:sz w:val="20"/>
          <w:szCs w:val="20"/>
          <w:rtl w:val="0"/>
          <w:lang w:val="en-US"/>
        </w:rPr>
      </w:pPr>
      <w:r>
        <w:rPr>
          <w:b w:val="1"/>
          <w:bCs w:val="1"/>
          <w:sz w:val="20"/>
          <w:szCs w:val="20"/>
          <w:rtl w:val="0"/>
          <w:lang w:val="en-US"/>
        </w:rPr>
        <w:t xml:space="preserve">Marmara </w:t>
      </w:r>
      <w:r>
        <w:rPr>
          <w:b w:val="1"/>
          <w:bCs w:val="1"/>
          <w:sz w:val="20"/>
          <w:szCs w:val="20"/>
          <w:rtl w:val="0"/>
          <w:lang w:val="en-US"/>
        </w:rPr>
        <w:t>Ü</w:t>
      </w:r>
      <w:r>
        <w:rPr>
          <w:b w:val="1"/>
          <w:bCs w:val="1"/>
          <w:sz w:val="20"/>
          <w:szCs w:val="20"/>
          <w:rtl w:val="0"/>
          <w:lang w:val="en-US"/>
        </w:rPr>
        <w:t>niversitesi-T</w:t>
      </w:r>
      <w:r>
        <w:rPr>
          <w:b w:val="1"/>
          <w:bCs w:val="1"/>
          <w:sz w:val="20"/>
          <w:szCs w:val="20"/>
          <w:rtl w:val="0"/>
          <w:lang w:val="en-US"/>
        </w:rPr>
        <w:t>ı</w:t>
      </w:r>
      <w:r>
        <w:rPr>
          <w:b w:val="1"/>
          <w:bCs w:val="1"/>
          <w:sz w:val="20"/>
          <w:szCs w:val="20"/>
          <w:rtl w:val="0"/>
          <w:lang w:val="en-US"/>
        </w:rPr>
        <w:t>bb</w:t>
      </w:r>
      <w:r>
        <w:rPr>
          <w:b w:val="1"/>
          <w:bCs w:val="1"/>
          <w:sz w:val="20"/>
          <w:szCs w:val="20"/>
          <w:rtl w:val="0"/>
          <w:lang w:val="en-US"/>
        </w:rPr>
        <w:t xml:space="preserve">ı </w:t>
      </w:r>
      <w:r>
        <w:rPr>
          <w:b w:val="1"/>
          <w:bCs w:val="1"/>
          <w:sz w:val="20"/>
          <w:szCs w:val="20"/>
          <w:rtl w:val="0"/>
          <w:lang w:val="en-US"/>
        </w:rPr>
        <w:t>G</w:t>
      </w:r>
      <w:r>
        <w:rPr>
          <w:b w:val="1"/>
          <w:bCs w:val="1"/>
          <w:sz w:val="20"/>
          <w:szCs w:val="20"/>
          <w:rtl w:val="0"/>
          <w:lang w:val="en-US"/>
        </w:rPr>
        <w:t>ö</w:t>
      </w:r>
      <w:r>
        <w:rPr>
          <w:b w:val="1"/>
          <w:bCs w:val="1"/>
          <w:sz w:val="20"/>
          <w:szCs w:val="20"/>
          <w:rtl w:val="0"/>
          <w:lang w:val="en-US"/>
        </w:rPr>
        <w:t>r</w:t>
      </w:r>
      <w:r>
        <w:rPr>
          <w:b w:val="1"/>
          <w:bCs w:val="1"/>
          <w:sz w:val="20"/>
          <w:szCs w:val="20"/>
          <w:rtl w:val="0"/>
          <w:lang w:val="en-US"/>
        </w:rPr>
        <w:t>ü</w:t>
      </w:r>
      <w:r>
        <w:rPr>
          <w:b w:val="1"/>
          <w:bCs w:val="1"/>
          <w:sz w:val="20"/>
          <w:szCs w:val="20"/>
          <w:rtl w:val="0"/>
          <w:lang w:val="en-US"/>
        </w:rPr>
        <w:t>nt</w:t>
      </w:r>
      <w:r>
        <w:rPr>
          <w:b w:val="1"/>
          <w:bCs w:val="1"/>
          <w:sz w:val="20"/>
          <w:szCs w:val="20"/>
          <w:rtl w:val="0"/>
          <w:lang w:val="en-US"/>
        </w:rPr>
        <w:t>ü</w:t>
      </w:r>
      <w:r>
        <w:rPr>
          <w:b w:val="1"/>
          <w:bCs w:val="1"/>
          <w:sz w:val="20"/>
          <w:szCs w:val="20"/>
          <w:rtl w:val="0"/>
          <w:lang w:val="en-US"/>
        </w:rPr>
        <w:t>leme(2016-2018)</w:t>
      </w:r>
    </w:p>
    <w:p>
      <w:pPr>
        <w:pStyle w:val="Gövde"/>
        <w:rPr>
          <w:sz w:val="20"/>
          <w:szCs w:val="20"/>
        </w:rPr>
      </w:pPr>
    </w:p>
    <w:p>
      <w:pPr>
        <w:pStyle w:val="Section Title"/>
        <w:spacing w:before="0" w:after="120"/>
        <w:ind w:left="2410" w:hanging="2410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yabanc</w:t>
      </w:r>
      <w:r>
        <w:rPr>
          <w:b w:val="1"/>
          <w:bCs w:val="1"/>
          <w:rtl w:val="0"/>
          <w:lang w:val="en-US"/>
        </w:rPr>
        <w:t xml:space="preserve">ı </w:t>
      </w:r>
      <w:r>
        <w:rPr>
          <w:b w:val="1"/>
          <w:bCs w:val="1"/>
          <w:rtl w:val="0"/>
          <w:lang w:val="en-US"/>
        </w:rPr>
        <w:t>d</w:t>
      </w:r>
      <w:r>
        <w:rPr>
          <w:b w:val="1"/>
          <w:bCs w:val="1"/>
          <w:rtl w:val="0"/>
          <w:lang w:val="en-US"/>
        </w:rPr>
        <w:t>İ</w:t>
      </w:r>
      <w:r>
        <w:rPr>
          <w:b w:val="1"/>
          <w:bCs w:val="1"/>
          <w:rtl w:val="0"/>
          <w:lang w:val="en-US"/>
        </w:rPr>
        <w:t>l VE d</w:t>
      </w:r>
      <w:r>
        <w:rPr>
          <w:b w:val="1"/>
          <w:bCs w:val="1"/>
          <w:rtl w:val="0"/>
          <w:lang w:val="en-US"/>
        </w:rPr>
        <w:t>ü</w:t>
      </w:r>
      <w:r>
        <w:rPr>
          <w:b w:val="1"/>
          <w:bCs w:val="1"/>
          <w:rtl w:val="0"/>
          <w:lang w:val="en-US"/>
        </w:rPr>
        <w:t>zey</w:t>
      </w:r>
      <w:r>
        <w:rPr>
          <w:b w:val="1"/>
          <w:bCs w:val="1"/>
          <w:rtl w:val="0"/>
          <w:lang w:val="en-US"/>
        </w:rPr>
        <w:t>İ</w:t>
      </w:r>
    </w:p>
    <w:p>
      <w:pPr>
        <w:pStyle w:val="Body Text"/>
        <w:numPr>
          <w:ilvl w:val="0"/>
          <w:numId w:val="4"/>
        </w:numPr>
        <w:bidi w:val="0"/>
        <w:spacing w:after="120"/>
        <w:ind w:right="0"/>
        <w:jc w:val="both"/>
        <w:rPr>
          <w:b w:val="1"/>
          <w:bCs w:val="1"/>
          <w:sz w:val="20"/>
          <w:szCs w:val="20"/>
          <w:rtl w:val="0"/>
          <w:lang w:val="en-US"/>
        </w:rPr>
      </w:pPr>
      <w:r>
        <w:rPr>
          <w:b w:val="1"/>
          <w:bCs w:val="1"/>
          <w:sz w:val="20"/>
          <w:szCs w:val="20"/>
          <w:rtl w:val="0"/>
          <w:lang w:val="en-US"/>
        </w:rPr>
        <w:t>İ</w:t>
      </w:r>
      <w:r>
        <w:rPr>
          <w:b w:val="1"/>
          <w:bCs w:val="1"/>
          <w:sz w:val="20"/>
          <w:szCs w:val="20"/>
          <w:rtl w:val="0"/>
          <w:lang w:val="en-US"/>
        </w:rPr>
        <w:t>ngilizce (orta D</w:t>
      </w:r>
      <w:r>
        <w:rPr>
          <w:b w:val="1"/>
          <w:bCs w:val="1"/>
          <w:sz w:val="20"/>
          <w:szCs w:val="20"/>
          <w:rtl w:val="0"/>
          <w:lang w:val="en-US"/>
        </w:rPr>
        <w:t>ü</w:t>
      </w:r>
      <w:r>
        <w:rPr>
          <w:b w:val="1"/>
          <w:bCs w:val="1"/>
          <w:sz w:val="20"/>
          <w:szCs w:val="20"/>
          <w:rtl w:val="0"/>
          <w:lang w:val="en-US"/>
        </w:rPr>
        <w:t>zey)</w:t>
      </w:r>
    </w:p>
    <w:p>
      <w:pPr>
        <w:pStyle w:val="Section Title"/>
        <w:spacing w:before="0" w:after="120"/>
        <w:ind w:left="2410" w:hanging="2410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B</w:t>
      </w:r>
      <w:r>
        <w:rPr>
          <w:b w:val="1"/>
          <w:bCs w:val="1"/>
          <w:rtl w:val="0"/>
          <w:lang w:val="en-US"/>
        </w:rPr>
        <w:t>İ</w:t>
      </w:r>
      <w:r>
        <w:rPr>
          <w:b w:val="1"/>
          <w:bCs w:val="1"/>
          <w:rtl w:val="0"/>
          <w:lang w:val="en-US"/>
        </w:rPr>
        <w:t>lg</w:t>
      </w:r>
      <w:r>
        <w:rPr>
          <w:b w:val="1"/>
          <w:bCs w:val="1"/>
          <w:rtl w:val="0"/>
          <w:lang w:val="en-US"/>
        </w:rPr>
        <w:t>İ</w:t>
      </w:r>
      <w:r>
        <w:rPr>
          <w:b w:val="1"/>
          <w:bCs w:val="1"/>
          <w:rtl w:val="0"/>
          <w:lang w:val="en-US"/>
        </w:rPr>
        <w:t>sayar Becer</w:t>
      </w:r>
      <w:r>
        <w:rPr>
          <w:b w:val="1"/>
          <w:bCs w:val="1"/>
          <w:rtl w:val="0"/>
          <w:lang w:val="en-US"/>
        </w:rPr>
        <w:t>İ</w:t>
      </w:r>
      <w:r>
        <w:rPr>
          <w:b w:val="1"/>
          <w:bCs w:val="1"/>
          <w:rtl w:val="0"/>
          <w:lang w:val="en-US"/>
        </w:rPr>
        <w:t>ler</w:t>
      </w:r>
      <w:r>
        <w:rPr>
          <w:b w:val="1"/>
          <w:bCs w:val="1"/>
          <w:rtl w:val="0"/>
          <w:lang w:val="en-US"/>
        </w:rPr>
        <w:t xml:space="preserve">İ </w:t>
      </w:r>
    </w:p>
    <w:p>
      <w:pPr>
        <w:pStyle w:val="Gövde"/>
        <w:rPr>
          <w:sz w:val="20"/>
          <w:szCs w:val="20"/>
        </w:rPr>
      </w:pPr>
    </w:p>
    <w:p>
      <w:pPr>
        <w:pStyle w:val="Gövde"/>
        <w:rPr>
          <w:sz w:val="20"/>
          <w:szCs w:val="20"/>
        </w:rPr>
      </w:pPr>
    </w:p>
    <w:p>
      <w:pPr>
        <w:pStyle w:val="Gövde"/>
        <w:numPr>
          <w:ilvl w:val="0"/>
          <w:numId w:val="4"/>
        </w:numPr>
        <w:bidi w:val="0"/>
        <w:ind w:right="0"/>
        <w:jc w:val="both"/>
        <w:rPr>
          <w:sz w:val="20"/>
          <w:szCs w:val="20"/>
          <w:rtl w:val="0"/>
          <w:lang w:val="en-US"/>
        </w:rPr>
      </w:pPr>
      <w:r>
        <w:rPr>
          <w:sz w:val="20"/>
          <w:szCs w:val="20"/>
          <w:rtl w:val="0"/>
          <w:lang w:val="en-US"/>
        </w:rPr>
        <w:t>Microsoft Office (word-excel-power point</w:t>
      </w:r>
    </w:p>
    <w:p>
      <w:pPr>
        <w:pStyle w:val="Gövde"/>
        <w:numPr>
          <w:ilvl w:val="0"/>
          <w:numId w:val="4"/>
        </w:numPr>
        <w:bidi w:val="0"/>
        <w:ind w:right="0"/>
        <w:jc w:val="both"/>
        <w:rPr>
          <w:sz w:val="20"/>
          <w:szCs w:val="20"/>
          <w:rtl w:val="0"/>
          <w:lang w:val="en-US"/>
        </w:rPr>
      </w:pPr>
      <w:r>
        <w:rPr>
          <w:sz w:val="20"/>
          <w:szCs w:val="20"/>
          <w:rtl w:val="0"/>
          <w:lang w:val="en-US"/>
        </w:rPr>
        <w:t>Panates</w:t>
      </w:r>
    </w:p>
    <w:p>
      <w:pPr>
        <w:pStyle w:val="Gövde"/>
        <w:numPr>
          <w:ilvl w:val="0"/>
          <w:numId w:val="4"/>
        </w:numPr>
        <w:bidi w:val="0"/>
        <w:ind w:right="0"/>
        <w:jc w:val="both"/>
        <w:rPr>
          <w:sz w:val="20"/>
          <w:szCs w:val="20"/>
          <w:rtl w:val="0"/>
        </w:rPr>
      </w:pPr>
      <w:r>
        <w:rPr>
          <w:sz w:val="20"/>
          <w:szCs w:val="20"/>
          <w:rtl w:val="0"/>
        </w:rPr>
        <w:t>Inf</w:t>
      </w:r>
      <w:r>
        <w:rPr>
          <w:sz w:val="20"/>
          <w:szCs w:val="20"/>
          <w:rtl w:val="0"/>
        </w:rPr>
        <w:t>ı</w:t>
      </w:r>
      <w:r>
        <w:rPr>
          <w:sz w:val="20"/>
          <w:szCs w:val="20"/>
          <w:rtl w:val="0"/>
        </w:rPr>
        <w:t>n</w:t>
      </w:r>
      <w:r>
        <w:rPr>
          <w:sz w:val="20"/>
          <w:szCs w:val="20"/>
          <w:rtl w:val="0"/>
        </w:rPr>
        <w:t>ı</w:t>
      </w:r>
      <w:r>
        <w:rPr>
          <w:sz w:val="20"/>
          <w:szCs w:val="20"/>
          <w:rtl w:val="0"/>
        </w:rPr>
        <w:t>ty</w:t>
      </w:r>
    </w:p>
    <w:p>
      <w:pPr>
        <w:pStyle w:val="Gövde"/>
        <w:numPr>
          <w:ilvl w:val="0"/>
          <w:numId w:val="4"/>
        </w:numPr>
        <w:bidi w:val="0"/>
        <w:ind w:right="0"/>
        <w:jc w:val="both"/>
        <w:rPr>
          <w:sz w:val="20"/>
          <w:szCs w:val="20"/>
          <w:rtl w:val="0"/>
          <w:lang w:val="nl-NL"/>
        </w:rPr>
      </w:pPr>
      <w:r>
        <w:rPr>
          <w:sz w:val="20"/>
          <w:szCs w:val="20"/>
          <w:rtl w:val="0"/>
          <w:lang w:val="nl-NL"/>
        </w:rPr>
        <w:t>Canva</w:t>
      </w:r>
    </w:p>
    <w:p>
      <w:pPr>
        <w:pStyle w:val="Gövde"/>
        <w:rPr>
          <w:sz w:val="20"/>
          <w:szCs w:val="20"/>
        </w:rPr>
      </w:pPr>
    </w:p>
    <w:p>
      <w:pPr>
        <w:pStyle w:val="Section Title"/>
        <w:spacing w:before="0" w:after="120"/>
        <w:ind w:left="2410" w:hanging="2410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KURS VE SERT</w:t>
      </w:r>
      <w:r>
        <w:rPr>
          <w:b w:val="1"/>
          <w:bCs w:val="1"/>
          <w:rtl w:val="0"/>
          <w:lang w:val="en-US"/>
        </w:rPr>
        <w:t>İ</w:t>
      </w:r>
      <w:r>
        <w:rPr>
          <w:b w:val="1"/>
          <w:bCs w:val="1"/>
          <w:rtl w:val="0"/>
          <w:lang w:val="en-US"/>
        </w:rPr>
        <w:t>F</w:t>
      </w:r>
      <w:r>
        <w:rPr>
          <w:b w:val="1"/>
          <w:bCs w:val="1"/>
          <w:rtl w:val="0"/>
          <w:lang w:val="en-US"/>
        </w:rPr>
        <w:t>İ</w:t>
      </w:r>
      <w:r>
        <w:rPr>
          <w:b w:val="1"/>
          <w:bCs w:val="1"/>
          <w:rtl w:val="0"/>
          <w:lang w:val="en-US"/>
        </w:rPr>
        <w:t>KALAR</w:t>
      </w:r>
    </w:p>
    <w:p>
      <w:pPr>
        <w:pStyle w:val="Gövde"/>
        <w:numPr>
          <w:ilvl w:val="0"/>
          <w:numId w:val="4"/>
        </w:numPr>
        <w:bidi w:val="0"/>
        <w:ind w:right="0"/>
        <w:jc w:val="both"/>
        <w:rPr>
          <w:sz w:val="20"/>
          <w:szCs w:val="20"/>
          <w:rtl w:val="0"/>
        </w:rPr>
      </w:pPr>
      <w:r>
        <w:rPr>
          <w:sz w:val="20"/>
          <w:szCs w:val="20"/>
          <w:rtl w:val="0"/>
        </w:rPr>
        <w:t xml:space="preserve">İş </w:t>
      </w:r>
      <w:r>
        <w:rPr>
          <w:sz w:val="20"/>
          <w:szCs w:val="20"/>
          <w:rtl w:val="0"/>
        </w:rPr>
        <w:t>Sa</w:t>
      </w:r>
      <w:r>
        <w:rPr>
          <w:sz w:val="20"/>
          <w:szCs w:val="20"/>
          <w:rtl w:val="0"/>
        </w:rPr>
        <w:t>ğ</w:t>
      </w:r>
      <w:r>
        <w:rPr>
          <w:sz w:val="20"/>
          <w:szCs w:val="20"/>
          <w:rtl w:val="0"/>
        </w:rPr>
        <w:t>l</w:t>
      </w:r>
      <w:r>
        <w:rPr>
          <w:sz w:val="20"/>
          <w:szCs w:val="20"/>
          <w:rtl w:val="0"/>
        </w:rPr>
        <w:t xml:space="preserve">ığı </w:t>
      </w:r>
      <w:r>
        <w:rPr>
          <w:sz w:val="20"/>
          <w:szCs w:val="20"/>
          <w:rtl w:val="0"/>
        </w:rPr>
        <w:t>ve G</w:t>
      </w:r>
      <w:r>
        <w:rPr>
          <w:sz w:val="20"/>
          <w:szCs w:val="20"/>
          <w:rtl w:val="0"/>
        </w:rPr>
        <w:t>ü</w:t>
      </w:r>
      <w:r>
        <w:rPr>
          <w:sz w:val="20"/>
          <w:szCs w:val="20"/>
          <w:rtl w:val="0"/>
        </w:rPr>
        <w:t>venli</w:t>
      </w:r>
      <w:r>
        <w:rPr>
          <w:sz w:val="20"/>
          <w:szCs w:val="20"/>
          <w:rtl w:val="0"/>
        </w:rPr>
        <w:t>ğ</w:t>
      </w:r>
      <w:r>
        <w:rPr>
          <w:sz w:val="20"/>
          <w:szCs w:val="20"/>
          <w:rtl w:val="0"/>
        </w:rPr>
        <w:t>i Sertifikas</w:t>
      </w:r>
      <w:r>
        <w:rPr>
          <w:sz w:val="20"/>
          <w:szCs w:val="20"/>
          <w:rtl w:val="0"/>
        </w:rPr>
        <w:t>ı</w:t>
      </w:r>
    </w:p>
    <w:p>
      <w:pPr>
        <w:pStyle w:val="Gövde"/>
        <w:numPr>
          <w:ilvl w:val="0"/>
          <w:numId w:val="4"/>
        </w:numPr>
        <w:bidi w:val="0"/>
        <w:ind w:right="0"/>
        <w:jc w:val="both"/>
        <w:rPr>
          <w:sz w:val="20"/>
          <w:szCs w:val="20"/>
          <w:rtl w:val="0"/>
        </w:rPr>
      </w:pPr>
      <w:r>
        <w:rPr>
          <w:sz w:val="20"/>
          <w:szCs w:val="20"/>
          <w:rtl w:val="0"/>
        </w:rPr>
        <w:t>Memeder Meme Kanseri ile Savas Semineri</w:t>
      </w:r>
    </w:p>
    <w:p>
      <w:pPr>
        <w:pStyle w:val="Gövde"/>
        <w:numPr>
          <w:ilvl w:val="0"/>
          <w:numId w:val="4"/>
        </w:numPr>
        <w:bidi w:val="0"/>
        <w:ind w:right="0"/>
        <w:jc w:val="both"/>
        <w:rPr>
          <w:sz w:val="20"/>
          <w:szCs w:val="20"/>
          <w:rtl w:val="0"/>
          <w:lang w:val="pt-PT"/>
        </w:rPr>
      </w:pPr>
      <w:r>
        <w:rPr>
          <w:sz w:val="20"/>
          <w:szCs w:val="20"/>
          <w:rtl w:val="0"/>
          <w:lang w:val="pt-PT"/>
        </w:rPr>
        <w:t xml:space="preserve">Marmara </w:t>
      </w:r>
      <w:r>
        <w:rPr>
          <w:sz w:val="20"/>
          <w:szCs w:val="20"/>
          <w:rtl w:val="0"/>
          <w:lang w:val="de-DE"/>
        </w:rPr>
        <w:t>Ü</w:t>
      </w:r>
      <w:r>
        <w:rPr>
          <w:sz w:val="20"/>
          <w:szCs w:val="20"/>
          <w:rtl w:val="0"/>
        </w:rPr>
        <w:t>niversitesi Sigaray</w:t>
      </w:r>
      <w:r>
        <w:rPr>
          <w:sz w:val="20"/>
          <w:szCs w:val="20"/>
          <w:rtl w:val="0"/>
        </w:rPr>
        <w:t xml:space="preserve">ı </w:t>
      </w:r>
      <w:r>
        <w:rPr>
          <w:sz w:val="20"/>
          <w:szCs w:val="20"/>
          <w:rtl w:val="0"/>
        </w:rPr>
        <w:t>B</w:t>
      </w:r>
      <w:r>
        <w:rPr>
          <w:sz w:val="20"/>
          <w:szCs w:val="20"/>
          <w:rtl w:val="0"/>
        </w:rPr>
        <w:t>ı</w:t>
      </w:r>
      <w:r>
        <w:rPr>
          <w:sz w:val="20"/>
          <w:szCs w:val="20"/>
          <w:rtl w:val="0"/>
        </w:rPr>
        <w:t>rakma Semineri Sertifikas</w:t>
      </w:r>
      <w:r>
        <w:rPr>
          <w:sz w:val="20"/>
          <w:szCs w:val="20"/>
          <w:rtl w:val="0"/>
        </w:rPr>
        <w:t>ı</w:t>
      </w:r>
    </w:p>
    <w:p>
      <w:pPr>
        <w:pStyle w:val="Gövde"/>
        <w:numPr>
          <w:ilvl w:val="0"/>
          <w:numId w:val="4"/>
        </w:numPr>
        <w:bidi w:val="0"/>
        <w:ind w:right="0"/>
        <w:jc w:val="both"/>
        <w:rPr>
          <w:sz w:val="20"/>
          <w:szCs w:val="20"/>
          <w:rtl w:val="0"/>
        </w:rPr>
      </w:pPr>
      <w:r>
        <w:rPr>
          <w:sz w:val="20"/>
          <w:szCs w:val="20"/>
          <w:rtl w:val="0"/>
        </w:rPr>
        <w:t>Gen</w:t>
      </w:r>
      <w:r>
        <w:rPr>
          <w:sz w:val="20"/>
          <w:szCs w:val="20"/>
          <w:rtl w:val="0"/>
        </w:rPr>
        <w:t xml:space="preserve">ç </w:t>
      </w:r>
      <w:r>
        <w:rPr>
          <w:sz w:val="20"/>
          <w:szCs w:val="20"/>
          <w:rtl w:val="0"/>
        </w:rPr>
        <w:t>Sa</w:t>
      </w:r>
      <w:r>
        <w:rPr>
          <w:sz w:val="20"/>
          <w:szCs w:val="20"/>
          <w:rtl w:val="0"/>
        </w:rPr>
        <w:t>ğ</w:t>
      </w:r>
      <w:r>
        <w:rPr>
          <w:sz w:val="20"/>
          <w:szCs w:val="20"/>
          <w:rtl w:val="0"/>
        </w:rPr>
        <w:t>l</w:t>
      </w:r>
      <w:r>
        <w:rPr>
          <w:sz w:val="20"/>
          <w:szCs w:val="20"/>
          <w:rtl w:val="0"/>
        </w:rPr>
        <w:t>ı</w:t>
      </w:r>
      <w:r>
        <w:rPr>
          <w:sz w:val="20"/>
          <w:szCs w:val="20"/>
          <w:rtl w:val="0"/>
        </w:rPr>
        <w:t>k</w:t>
      </w:r>
      <w:r>
        <w:rPr>
          <w:sz w:val="20"/>
          <w:szCs w:val="20"/>
          <w:rtl w:val="0"/>
        </w:rPr>
        <w:t>çı</w:t>
      </w:r>
      <w:r>
        <w:rPr>
          <w:sz w:val="20"/>
          <w:szCs w:val="20"/>
          <w:rtl w:val="0"/>
        </w:rPr>
        <w:t>lar Kortta Sertifikas</w:t>
      </w:r>
      <w:r>
        <w:rPr>
          <w:sz w:val="20"/>
          <w:szCs w:val="20"/>
          <w:rtl w:val="0"/>
        </w:rPr>
        <w:t>ı</w:t>
      </w:r>
    </w:p>
    <w:p>
      <w:pPr>
        <w:pStyle w:val="Gövde"/>
        <w:numPr>
          <w:ilvl w:val="0"/>
          <w:numId w:val="4"/>
        </w:numPr>
        <w:bidi w:val="0"/>
        <w:ind w:right="0"/>
        <w:jc w:val="both"/>
        <w:rPr>
          <w:sz w:val="20"/>
          <w:szCs w:val="20"/>
          <w:rtl w:val="0"/>
        </w:rPr>
      </w:pPr>
      <w:r>
        <w:rPr>
          <w:sz w:val="20"/>
          <w:szCs w:val="20"/>
          <w:rtl w:val="0"/>
        </w:rPr>
        <w:t>Radyasyondan Korunma Semineri</w:t>
      </w:r>
    </w:p>
    <w:p>
      <w:pPr>
        <w:pStyle w:val="Gövde"/>
        <w:numPr>
          <w:ilvl w:val="0"/>
          <w:numId w:val="4"/>
        </w:numPr>
        <w:bidi w:val="0"/>
        <w:ind w:right="0"/>
        <w:jc w:val="both"/>
        <w:rPr>
          <w:sz w:val="20"/>
          <w:szCs w:val="20"/>
          <w:rtl w:val="0"/>
        </w:rPr>
      </w:pPr>
      <w:r>
        <w:rPr>
          <w:sz w:val="20"/>
          <w:szCs w:val="20"/>
          <w:rtl w:val="0"/>
        </w:rPr>
        <w:t>İ</w:t>
      </w:r>
      <w:r>
        <w:rPr>
          <w:sz w:val="20"/>
          <w:szCs w:val="20"/>
          <w:rtl w:val="0"/>
        </w:rPr>
        <w:t>lk yard</w:t>
      </w:r>
      <w:r>
        <w:rPr>
          <w:sz w:val="20"/>
          <w:szCs w:val="20"/>
          <w:rtl w:val="0"/>
        </w:rPr>
        <w:t>ı</w:t>
      </w:r>
      <w:r>
        <w:rPr>
          <w:sz w:val="20"/>
          <w:szCs w:val="20"/>
          <w:rtl w:val="0"/>
        </w:rPr>
        <w:t>m sertifikas</w:t>
      </w:r>
      <w:r>
        <w:rPr>
          <w:sz w:val="20"/>
          <w:szCs w:val="20"/>
          <w:rtl w:val="0"/>
        </w:rPr>
        <w:t xml:space="preserve">ı </w:t>
      </w:r>
      <w:r>
        <w:rPr>
          <w:sz w:val="20"/>
          <w:szCs w:val="20"/>
          <w:rtl w:val="0"/>
        </w:rPr>
        <w:t>ve e</w:t>
      </w:r>
      <w:r>
        <w:rPr>
          <w:sz w:val="20"/>
          <w:szCs w:val="20"/>
          <w:rtl w:val="0"/>
        </w:rPr>
        <w:t>ğ</w:t>
      </w:r>
      <w:r>
        <w:rPr>
          <w:sz w:val="20"/>
          <w:szCs w:val="20"/>
          <w:rtl w:val="0"/>
        </w:rPr>
        <w:t>itim kursu semineri</w:t>
      </w:r>
    </w:p>
    <w:p>
      <w:pPr>
        <w:pStyle w:val="Gövde"/>
        <w:numPr>
          <w:ilvl w:val="0"/>
          <w:numId w:val="4"/>
        </w:numPr>
        <w:bidi w:val="0"/>
        <w:ind w:right="0"/>
        <w:jc w:val="both"/>
        <w:rPr>
          <w:sz w:val="20"/>
          <w:szCs w:val="20"/>
          <w:rtl w:val="0"/>
        </w:rPr>
      </w:pPr>
      <w:r>
        <w:rPr>
          <w:sz w:val="20"/>
          <w:szCs w:val="20"/>
          <w:rtl w:val="0"/>
        </w:rPr>
        <w:t>E</w:t>
      </w:r>
      <w:r>
        <w:rPr>
          <w:sz w:val="20"/>
          <w:szCs w:val="20"/>
          <w:rtl w:val="0"/>
        </w:rPr>
        <w:t>ğ</w:t>
      </w:r>
      <w:r>
        <w:rPr>
          <w:sz w:val="20"/>
          <w:szCs w:val="20"/>
          <w:rtl w:val="0"/>
          <w:lang w:val="it-IT"/>
        </w:rPr>
        <w:t>iticin e</w:t>
      </w:r>
      <w:r>
        <w:rPr>
          <w:sz w:val="20"/>
          <w:szCs w:val="20"/>
          <w:rtl w:val="0"/>
        </w:rPr>
        <w:t>ğ</w:t>
      </w:r>
      <w:r>
        <w:rPr>
          <w:sz w:val="20"/>
          <w:szCs w:val="20"/>
          <w:rtl w:val="0"/>
        </w:rPr>
        <w:t>itimi sertifika ve kursu</w:t>
      </w:r>
    </w:p>
    <w:p>
      <w:pPr>
        <w:pStyle w:val="Gövde"/>
        <w:rPr>
          <w:sz w:val="20"/>
          <w:szCs w:val="20"/>
        </w:rPr>
      </w:pPr>
    </w:p>
    <w:p>
      <w:pPr>
        <w:pStyle w:val="Section Title"/>
        <w:spacing w:before="0" w:after="120"/>
        <w:ind w:left="2410" w:hanging="2410"/>
        <w:rPr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b w:val="1"/>
          <w:bCs w:val="1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REFERANSLAR</w:t>
      </w:r>
    </w:p>
    <w:p>
      <w:pPr>
        <w:pStyle w:val="Gövde"/>
        <w:rPr>
          <w:sz w:val="20"/>
          <w:szCs w:val="20"/>
        </w:rPr>
      </w:pPr>
    </w:p>
    <w:p>
      <w:pPr>
        <w:pStyle w:val="Gövde"/>
        <w:numPr>
          <w:ilvl w:val="0"/>
          <w:numId w:val="4"/>
        </w:numPr>
        <w:bidi w:val="0"/>
        <w:ind w:right="0"/>
        <w:jc w:val="both"/>
        <w:rPr>
          <w:sz w:val="20"/>
          <w:szCs w:val="20"/>
          <w:rtl w:val="0"/>
        </w:rPr>
      </w:pPr>
      <w:r>
        <w:rPr>
          <w:sz w:val="20"/>
          <w:szCs w:val="20"/>
          <w:rtl w:val="0"/>
        </w:rPr>
        <w:t>Yrd.Do</w:t>
      </w:r>
      <w:r>
        <w:rPr>
          <w:sz w:val="20"/>
          <w:szCs w:val="20"/>
          <w:rtl w:val="0"/>
        </w:rPr>
        <w:t>ç</w:t>
      </w:r>
      <w:r>
        <w:rPr>
          <w:sz w:val="20"/>
          <w:szCs w:val="20"/>
          <w:rtl w:val="0"/>
        </w:rPr>
        <w:t xml:space="preserve">.Dr.Nuran Akyurt-Marmara </w:t>
      </w:r>
      <w:r>
        <w:rPr>
          <w:sz w:val="20"/>
          <w:szCs w:val="20"/>
          <w:rtl w:val="0"/>
          <w:lang w:val="de-DE"/>
        </w:rPr>
        <w:t>Ü</w:t>
      </w:r>
      <w:r>
        <w:rPr>
          <w:sz w:val="20"/>
          <w:szCs w:val="20"/>
          <w:rtl w:val="0"/>
        </w:rPr>
        <w:t>niversitesi-0542 611 02 29</w:t>
      </w:r>
    </w:p>
    <w:p>
      <w:pPr>
        <w:pStyle w:val="Gövde"/>
        <w:numPr>
          <w:ilvl w:val="0"/>
          <w:numId w:val="4"/>
        </w:numPr>
        <w:bidi w:val="0"/>
        <w:ind w:right="0"/>
        <w:jc w:val="both"/>
        <w:rPr>
          <w:sz w:val="20"/>
          <w:szCs w:val="20"/>
          <w:rtl w:val="0"/>
        </w:rPr>
      </w:pPr>
      <w:r>
        <w:rPr>
          <w:sz w:val="20"/>
          <w:szCs w:val="20"/>
          <w:rtl w:val="0"/>
        </w:rPr>
        <w:t>O</w:t>
      </w:r>
      <w:r>
        <w:rPr>
          <w:sz w:val="20"/>
          <w:szCs w:val="20"/>
          <w:rtl w:val="0"/>
        </w:rPr>
        <w:t xml:space="preserve">sman Can Cirit - Kolan </w:t>
      </w:r>
      <w:r>
        <w:rPr>
          <w:sz w:val="20"/>
          <w:szCs w:val="20"/>
          <w:rtl w:val="0"/>
        </w:rPr>
        <w:t>Hastanesi-Sorumlu Tekniker-0545 570 25</w:t>
      </w:r>
    </w:p>
    <w:p>
      <w:pPr>
        <w:pStyle w:val="Gövde"/>
        <w:numPr>
          <w:ilvl w:val="0"/>
          <w:numId w:val="4"/>
        </w:numPr>
        <w:bidi w:val="0"/>
        <w:ind w:right="0"/>
        <w:jc w:val="both"/>
        <w:rPr>
          <w:sz w:val="20"/>
          <w:szCs w:val="20"/>
          <w:rtl w:val="0"/>
        </w:rPr>
      </w:pPr>
      <w:r>
        <w:rPr>
          <w:sz w:val="20"/>
          <w:szCs w:val="20"/>
          <w:rtl w:val="0"/>
        </w:rPr>
        <w:t>O</w:t>
      </w:r>
      <w:r>
        <w:rPr>
          <w:sz w:val="20"/>
          <w:szCs w:val="20"/>
          <w:rtl w:val="0"/>
        </w:rPr>
        <w:t>ğ</w:t>
      </w:r>
      <w:r>
        <w:rPr>
          <w:sz w:val="20"/>
          <w:szCs w:val="20"/>
          <w:rtl w:val="0"/>
        </w:rPr>
        <w:t xml:space="preserve">uzhan Adem </w:t>
      </w:r>
      <w:r>
        <w:rPr>
          <w:sz w:val="20"/>
          <w:szCs w:val="20"/>
          <w:rtl w:val="0"/>
        </w:rPr>
        <w:t>Ç</w:t>
      </w:r>
      <w:r>
        <w:rPr>
          <w:sz w:val="20"/>
          <w:szCs w:val="20"/>
          <w:rtl w:val="0"/>
        </w:rPr>
        <w:t>olako</w:t>
      </w:r>
      <w:r>
        <w:rPr>
          <w:sz w:val="20"/>
          <w:szCs w:val="20"/>
          <w:rtl w:val="0"/>
        </w:rPr>
        <w:t>ğ</w:t>
      </w:r>
      <w:r>
        <w:rPr>
          <w:sz w:val="20"/>
          <w:szCs w:val="20"/>
          <w:rtl w:val="0"/>
        </w:rPr>
        <w:t xml:space="preserve">lu- </w:t>
      </w:r>
      <w:r>
        <w:rPr>
          <w:sz w:val="20"/>
          <w:szCs w:val="20"/>
          <w:rtl w:val="0"/>
        </w:rPr>
        <w:t>Ş</w:t>
      </w:r>
      <w:r>
        <w:rPr>
          <w:sz w:val="20"/>
          <w:szCs w:val="20"/>
          <w:rtl w:val="0"/>
        </w:rPr>
        <w:t>i</w:t>
      </w:r>
      <w:r>
        <w:rPr>
          <w:sz w:val="20"/>
          <w:szCs w:val="20"/>
          <w:rtl w:val="0"/>
        </w:rPr>
        <w:t>ş</w:t>
      </w:r>
      <w:r>
        <w:rPr>
          <w:sz w:val="20"/>
          <w:szCs w:val="20"/>
          <w:rtl w:val="0"/>
        </w:rPr>
        <w:t>li Hamidiye Etfal Hastanesi MR Sorumlusu-</w:t>
      </w:r>
      <w:r>
        <w:rPr>
          <w:sz w:val="20"/>
          <w:szCs w:val="20"/>
          <w:rtl w:val="0"/>
        </w:rPr>
        <w:t>0</w:t>
      </w:r>
      <w:r>
        <w:rPr>
          <w:sz w:val="20"/>
          <w:szCs w:val="20"/>
          <w:rtl w:val="0"/>
        </w:rPr>
        <w:t xml:space="preserve">507 </w:t>
      </w:r>
      <w:r>
        <w:rPr>
          <w:sz w:val="20"/>
          <w:szCs w:val="20"/>
          <w:rtl w:val="0"/>
        </w:rPr>
        <w:t>570 63 41</w:t>
      </w:r>
    </w:p>
    <w:p>
      <w:pPr>
        <w:pStyle w:val="Gövde"/>
        <w:numPr>
          <w:ilvl w:val="0"/>
          <w:numId w:val="4"/>
        </w:numPr>
        <w:bidi w:val="0"/>
        <w:ind w:right="0"/>
        <w:jc w:val="both"/>
        <w:rPr>
          <w:sz w:val="20"/>
          <w:szCs w:val="20"/>
          <w:rtl w:val="0"/>
        </w:rPr>
      </w:pPr>
      <w:r>
        <w:rPr>
          <w:sz w:val="20"/>
          <w:szCs w:val="20"/>
          <w:rtl w:val="0"/>
        </w:rPr>
        <w:t>İ</w:t>
      </w:r>
      <w:r>
        <w:rPr>
          <w:sz w:val="20"/>
          <w:szCs w:val="20"/>
          <w:rtl w:val="0"/>
        </w:rPr>
        <w:t>brahim C</w:t>
      </w:r>
      <w:r>
        <w:rPr>
          <w:sz w:val="20"/>
          <w:szCs w:val="20"/>
          <w:rtl w:val="0"/>
        </w:rPr>
        <w:t>ö</w:t>
      </w:r>
      <w:r>
        <w:rPr>
          <w:sz w:val="20"/>
          <w:szCs w:val="20"/>
          <w:rtl w:val="0"/>
        </w:rPr>
        <w:t xml:space="preserve">mert </w:t>
      </w:r>
      <w:r>
        <w:rPr>
          <w:sz w:val="20"/>
          <w:szCs w:val="20"/>
          <w:rtl w:val="0"/>
        </w:rPr>
        <w:t>–Ş</w:t>
      </w:r>
      <w:r>
        <w:rPr>
          <w:sz w:val="20"/>
          <w:szCs w:val="20"/>
          <w:rtl w:val="0"/>
        </w:rPr>
        <w:t>i</w:t>
      </w:r>
      <w:r>
        <w:rPr>
          <w:sz w:val="20"/>
          <w:szCs w:val="20"/>
          <w:rtl w:val="0"/>
        </w:rPr>
        <w:t>ş</w:t>
      </w:r>
      <w:r>
        <w:rPr>
          <w:sz w:val="20"/>
          <w:szCs w:val="20"/>
          <w:rtl w:val="0"/>
        </w:rPr>
        <w:t>li Hamidiye Etfal-Radyoloji Ba</w:t>
      </w:r>
      <w:r>
        <w:rPr>
          <w:sz w:val="20"/>
          <w:szCs w:val="20"/>
          <w:rtl w:val="0"/>
        </w:rPr>
        <w:t xml:space="preserve">ş </w:t>
      </w:r>
      <w:r>
        <w:rPr>
          <w:sz w:val="20"/>
          <w:szCs w:val="20"/>
          <w:rtl w:val="0"/>
        </w:rPr>
        <w:t>Teknisyeni -0534 610 12 52</w:t>
      </w:r>
    </w:p>
    <w:p>
      <w:pPr>
        <w:pStyle w:val="Gövde"/>
        <w:numPr>
          <w:ilvl w:val="0"/>
          <w:numId w:val="4"/>
        </w:numPr>
        <w:bidi w:val="0"/>
        <w:ind w:right="0"/>
        <w:jc w:val="both"/>
        <w:rPr>
          <w:sz w:val="20"/>
          <w:szCs w:val="20"/>
          <w:rtl w:val="0"/>
        </w:rPr>
      </w:pPr>
      <w:r>
        <w:rPr>
          <w:sz w:val="20"/>
          <w:szCs w:val="20"/>
          <w:rtl w:val="0"/>
        </w:rPr>
        <w:t>Ay</w:t>
      </w:r>
      <w:r>
        <w:rPr>
          <w:sz w:val="20"/>
          <w:szCs w:val="20"/>
          <w:rtl w:val="0"/>
        </w:rPr>
        <w:t>ş</w:t>
      </w:r>
      <w:r>
        <w:rPr>
          <w:sz w:val="20"/>
          <w:szCs w:val="20"/>
          <w:rtl w:val="0"/>
        </w:rPr>
        <w:t>eg</w:t>
      </w:r>
      <w:r>
        <w:rPr>
          <w:sz w:val="20"/>
          <w:szCs w:val="20"/>
          <w:rtl w:val="0"/>
        </w:rPr>
        <w:t>ü</w:t>
      </w:r>
      <w:r>
        <w:rPr>
          <w:sz w:val="20"/>
          <w:szCs w:val="20"/>
          <w:rtl w:val="0"/>
        </w:rPr>
        <w:t>l Ayfer K</w:t>
      </w:r>
      <w:r>
        <w:rPr>
          <w:sz w:val="20"/>
          <w:szCs w:val="20"/>
          <w:rtl w:val="0"/>
        </w:rPr>
        <w:t>ö</w:t>
      </w:r>
      <w:r>
        <w:rPr>
          <w:sz w:val="20"/>
          <w:szCs w:val="20"/>
          <w:rtl w:val="0"/>
        </w:rPr>
        <w:t xml:space="preserve">se </w:t>
      </w:r>
      <w:r>
        <w:rPr>
          <w:sz w:val="20"/>
          <w:szCs w:val="20"/>
          <w:rtl w:val="0"/>
        </w:rPr>
        <w:t>–</w:t>
      </w:r>
      <w:r>
        <w:rPr>
          <w:sz w:val="20"/>
          <w:szCs w:val="20"/>
          <w:rtl w:val="0"/>
          <w:lang w:val="pt-PT"/>
        </w:rPr>
        <w:t xml:space="preserve">Marmara </w:t>
      </w:r>
      <w:r>
        <w:rPr>
          <w:sz w:val="20"/>
          <w:szCs w:val="20"/>
          <w:rtl w:val="0"/>
          <w:lang w:val="de-DE"/>
        </w:rPr>
        <w:t>Ü</w:t>
      </w:r>
      <w:r>
        <w:rPr>
          <w:sz w:val="20"/>
          <w:szCs w:val="20"/>
          <w:rtl w:val="0"/>
        </w:rPr>
        <w:t xml:space="preserve">niversitesi </w:t>
      </w:r>
      <w:r>
        <w:rPr>
          <w:sz w:val="20"/>
          <w:szCs w:val="20"/>
          <w:rtl w:val="0"/>
        </w:rPr>
        <w:t>Öğ</w:t>
      </w:r>
      <w:r>
        <w:rPr>
          <w:sz w:val="20"/>
          <w:szCs w:val="20"/>
          <w:rtl w:val="0"/>
        </w:rPr>
        <w:t>r.G</w:t>
      </w:r>
      <w:r>
        <w:rPr>
          <w:sz w:val="20"/>
          <w:szCs w:val="20"/>
          <w:rtl w:val="0"/>
        </w:rPr>
        <w:t>ö</w:t>
      </w:r>
      <w:r>
        <w:rPr>
          <w:sz w:val="20"/>
          <w:szCs w:val="20"/>
          <w:rtl w:val="0"/>
        </w:rPr>
        <w:t>revlisi-Radyoloji Teknisyeni-0532 796 99 40</w:t>
      </w:r>
    </w:p>
    <w:p>
      <w:pPr>
        <w:pStyle w:val="Gövde"/>
      </w:pPr>
      <w:r/>
    </w:p>
    <w:sectPr>
      <w:headerReference w:type="default" r:id="rId5"/>
      <w:footerReference w:type="default" r:id="rId6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Garamond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Üst Bilgi ve Alt Bilgi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Üst Bilgi ve Alt Bilgi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İçe Aktarılan Stil 1"/>
  </w:abstractNum>
  <w:abstractNum w:abstractNumId="1">
    <w:multiLevelType w:val="hybridMultilevel"/>
    <w:styleLink w:val="İçe Aktarılan Stil 1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İçe Aktarılan Stil 2"/>
  </w:abstractNum>
  <w:abstractNum w:abstractNumId="3">
    <w:multiLevelType w:val="hybridMultilevel"/>
    <w:styleLink w:val="İçe Aktarılan Stil 2"/>
    <w:lvl w:ilvl="0">
      <w:start w:val="1"/>
      <w:numFmt w:val="bullet"/>
      <w:suff w:val="tab"/>
      <w:lvlText w:val="·"/>
      <w:lvlJc w:val="left"/>
      <w:pPr>
        <w:ind w:left="786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786"/>
        </w:tabs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786"/>
        </w:tabs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786"/>
        </w:tabs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786"/>
        </w:tabs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786"/>
        </w:tabs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786"/>
        </w:tabs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786"/>
        </w:tabs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786"/>
        </w:tabs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2"/>
    <w:lvlOverride w:ilvl="0">
      <w:lvl w:ilvl="0">
        <w:start w:val="1"/>
        <w:numFmt w:val="bullet"/>
        <w:suff w:val="tab"/>
        <w:lvlText w:val="·"/>
        <w:lvlJc w:val="left"/>
        <w:pPr>
          <w:tabs>
            <w:tab w:val="left" w:pos="1440"/>
            <w:tab w:val="right" w:pos="6149"/>
          </w:tabs>
          <w:ind w:left="786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786"/>
            <w:tab w:val="right" w:pos="6149"/>
            <w:tab w:val="clear" w:pos="1440"/>
          </w:tabs>
          <w:ind w:left="1440" w:hanging="36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786"/>
            <w:tab w:val="left" w:pos="1440"/>
            <w:tab w:val="right" w:pos="6149"/>
          </w:tabs>
          <w:ind w:left="2160" w:hanging="36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786"/>
            <w:tab w:val="left" w:pos="1440"/>
            <w:tab w:val="right" w:pos="6149"/>
          </w:tabs>
          <w:ind w:left="2880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786"/>
            <w:tab w:val="left" w:pos="1440"/>
            <w:tab w:val="right" w:pos="6149"/>
          </w:tabs>
          <w:ind w:left="3600" w:hanging="36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786"/>
            <w:tab w:val="left" w:pos="1440"/>
            <w:tab w:val="right" w:pos="6149"/>
          </w:tabs>
          <w:ind w:left="4320" w:hanging="36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786"/>
            <w:tab w:val="left" w:pos="1440"/>
            <w:tab w:val="right" w:pos="6149"/>
          </w:tabs>
          <w:ind w:left="5040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786"/>
            <w:tab w:val="left" w:pos="1440"/>
            <w:tab w:val="right" w:pos="6149"/>
          </w:tabs>
          <w:ind w:left="5760" w:hanging="36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786"/>
            <w:tab w:val="left" w:pos="1440"/>
            <w:tab w:val="right" w:pos="6149"/>
          </w:tabs>
          <w:ind w:left="6480" w:hanging="36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Türkçe" w:val="‘“(〔[{〈《「『【⦅〘〖«〝︵︷︹︻︽︿﹁﹃﹇﹙﹛﹝｢"/>
  <w:noLineBreaksBefore w:lang="Türkçe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Üst Bilgi ve Alt Bilgi">
    <w:name w:val="Üst Bilgi ve Alt Bilgi"/>
    <w:next w:val="Üst Bilgi ve Alt Bilgi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Section Title">
    <w:name w:val="Section Title"/>
    <w:next w:val="Objective"/>
    <w:pPr>
      <w:keepNext w:val="1"/>
      <w:keepLines w:val="0"/>
      <w:pageBreakBefore w:val="0"/>
      <w:widowControl w:val="1"/>
      <w:pBdr>
        <w:top w:val="nil"/>
        <w:left w:val="nil"/>
        <w:bottom w:val="single" w:color="808080" w:sz="6" w:space="0" w:shadow="0" w:frame="0"/>
        <w:right w:val="nil"/>
      </w:pBdr>
      <w:shd w:val="clear" w:color="auto" w:fill="auto"/>
      <w:suppressAutoHyphens w:val="0"/>
      <w:bidi w:val="0"/>
      <w:spacing w:before="220" w:after="0" w:line="220" w:lineRule="atLeast"/>
      <w:ind w:left="0" w:right="0" w:firstLine="0"/>
      <w:jc w:val="left"/>
      <w:outlineLvl w:val="9"/>
    </w:pPr>
    <w:rPr>
      <w:rFonts w:ascii="Garamond" w:cs="Arial Unicode MS" w:hAnsi="Garamond" w:eastAsia="Arial Unicode MS"/>
      <w:b w:val="0"/>
      <w:bCs w:val="0"/>
      <w:i w:val="0"/>
      <w:iCs w:val="0"/>
      <w:caps w:val="1"/>
      <w:strike w:val="0"/>
      <w:dstrike w:val="0"/>
      <w:outline w:val="0"/>
      <w:color w:val="000000"/>
      <w:spacing w:val="15"/>
      <w:kern w:val="0"/>
      <w:position w:val="0"/>
      <w:sz w:val="20"/>
      <w:szCs w:val="20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paragraph" w:styleId="Objective">
    <w:name w:val="Objective"/>
    <w:next w:val="Body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20" w:line="220" w:lineRule="atLeast"/>
      <w:ind w:left="0" w:right="0" w:firstLine="0"/>
      <w:jc w:val="both"/>
      <w:outlineLvl w:val="9"/>
    </w:pPr>
    <w:rPr>
      <w:rFonts w:ascii="Garamond" w:cs="Arial Unicode MS" w:hAnsi="Garamond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20" w:line="240" w:lineRule="atLeast"/>
      <w:ind w:left="0" w:right="0" w:firstLine="0"/>
      <w:jc w:val="both"/>
      <w:outlineLvl w:val="9"/>
    </w:pPr>
    <w:rPr>
      <w:rFonts w:ascii="Garamond" w:cs="Arial Unicode MS" w:hAnsi="Garamond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paragraph" w:styleId="Achievement">
    <w:name w:val="Achievement"/>
    <w:next w:val="Achievemen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60" w:line="240" w:lineRule="atLeast"/>
      <w:ind w:left="240" w:right="0" w:hanging="240"/>
      <w:jc w:val="both"/>
      <w:outlineLvl w:val="9"/>
    </w:pPr>
    <w:rPr>
      <w:rFonts w:ascii="Garamond" w:cs="Arial Unicode MS" w:hAnsi="Garamond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numbering" w:styleId="İçe Aktarılan Stil 1">
    <w:name w:val="İçe Aktarılan Stil 1"/>
    <w:pPr>
      <w:numPr>
        <w:numId w:val="1"/>
      </w:numPr>
    </w:pPr>
  </w:style>
  <w:style w:type="numbering" w:styleId="İçe Aktarılan Stil 2">
    <w:name w:val="İçe Aktarılan Stil 2"/>
    <w:pPr>
      <w:numPr>
        <w:numId w:val="3"/>
      </w:numPr>
    </w:pPr>
  </w:style>
  <w:style w:type="paragraph" w:styleId="Company Name">
    <w:name w:val="Company Name"/>
    <w:next w:val="Gövde"/>
    <w:pPr>
      <w:keepNext w:val="0"/>
      <w:keepLines w:val="0"/>
      <w:pageBreakBefore w:val="0"/>
      <w:widowControl w:val="1"/>
      <w:shd w:val="clear" w:color="auto" w:fill="auto"/>
      <w:tabs>
        <w:tab w:val="left" w:pos="1440"/>
        <w:tab w:val="right" w:pos="6149"/>
      </w:tabs>
      <w:suppressAutoHyphens w:val="0"/>
      <w:bidi w:val="0"/>
      <w:spacing w:before="220" w:after="0" w:line="220" w:lineRule="atLeast"/>
      <w:ind w:left="0" w:right="0" w:firstLine="0"/>
      <w:jc w:val="left"/>
      <w:outlineLvl w:val="9"/>
    </w:pPr>
    <w:rPr>
      <w:rFonts w:ascii="Garamond" w:cs="Arial Unicode MS" w:hAnsi="Garamond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paragraph" w:styleId="Gövde">
    <w:name w:val="Gövde"/>
    <w:next w:val="Gövde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Garamond" w:cs="Arial Unicode MS" w:hAnsi="Garamond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eması">
  <a:themeElements>
    <a:clrScheme name="Office Teması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eması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emas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